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A0F8" w14:textId="57517007" w:rsidR="00997028" w:rsidRPr="00997028" w:rsidRDefault="00997028" w:rsidP="00997028">
      <w:pPr>
        <w:widowControl w:val="0"/>
        <w:tabs>
          <w:tab w:val="left" w:leader="dot" w:pos="13750"/>
        </w:tabs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997028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Zoznam 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>zrealizovaných</w:t>
      </w:r>
      <w:r w:rsidRPr="00997028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stavebných prác.</w:t>
      </w:r>
    </w:p>
    <w:p w14:paraId="6B831EAC" w14:textId="0CA7E5C6" w:rsidR="00997028" w:rsidRPr="00997028" w:rsidRDefault="00997028" w:rsidP="00997028">
      <w:pPr>
        <w:widowControl w:val="0"/>
        <w:tabs>
          <w:tab w:val="left" w:leader="dot" w:pos="13750"/>
        </w:tabs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sz w:val="20"/>
          <w:szCs w:val="20"/>
        </w:rPr>
      </w:pPr>
      <w:r w:rsidRPr="00997028">
        <w:rPr>
          <w:rFonts w:ascii="Arial Narrow" w:eastAsia="Times New Roman" w:hAnsi="Arial Narrow" w:cs="Times New Roman"/>
          <w:sz w:val="20"/>
          <w:szCs w:val="20"/>
        </w:rPr>
        <w:t xml:space="preserve">Obchodné meno uchádzača: </w:t>
      </w:r>
    </w:p>
    <w:p w14:paraId="203C940A" w14:textId="77777777" w:rsidR="00997028" w:rsidRPr="00997028" w:rsidRDefault="00997028" w:rsidP="00997028">
      <w:pPr>
        <w:widowControl w:val="0"/>
        <w:tabs>
          <w:tab w:val="left" w:leader="dot" w:pos="13750"/>
        </w:tabs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sz w:val="20"/>
          <w:szCs w:val="20"/>
        </w:rPr>
      </w:pPr>
      <w:r w:rsidRPr="00997028">
        <w:rPr>
          <w:rFonts w:ascii="Arial Narrow" w:eastAsia="Times New Roman" w:hAnsi="Arial Narrow" w:cs="Times New Roman"/>
          <w:sz w:val="20"/>
          <w:szCs w:val="20"/>
        </w:rPr>
        <w:t>Adresa/sídlo uchádzača:</w:t>
      </w:r>
    </w:p>
    <w:p w14:paraId="4F07F84F" w14:textId="77777777" w:rsidR="00997028" w:rsidRPr="00997028" w:rsidRDefault="00997028" w:rsidP="00997028">
      <w:pPr>
        <w:widowControl w:val="0"/>
        <w:tabs>
          <w:tab w:val="left" w:leader="dot" w:pos="13750"/>
        </w:tabs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sz w:val="20"/>
          <w:szCs w:val="20"/>
        </w:rPr>
      </w:pPr>
      <w:r w:rsidRPr="00997028">
        <w:rPr>
          <w:rFonts w:ascii="Arial Narrow" w:eastAsia="Times New Roman" w:hAnsi="Arial Narrow" w:cs="Times New Roman"/>
          <w:sz w:val="20"/>
          <w:szCs w:val="20"/>
        </w:rPr>
        <w:t xml:space="preserve">IČO uchádzača: </w:t>
      </w:r>
    </w:p>
    <w:tbl>
      <w:tblPr>
        <w:tblW w:w="5212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661"/>
        <w:gridCol w:w="1514"/>
        <w:gridCol w:w="636"/>
        <w:gridCol w:w="2404"/>
        <w:gridCol w:w="1237"/>
        <w:gridCol w:w="1584"/>
        <w:gridCol w:w="1071"/>
        <w:gridCol w:w="1657"/>
        <w:gridCol w:w="1263"/>
      </w:tblGrid>
      <w:tr w:rsidR="00997028" w:rsidRPr="00997028" w14:paraId="515C766B" w14:textId="77777777" w:rsidTr="001D46D9">
        <w:trPr>
          <w:cantSplit/>
          <w:trHeight w:val="2028"/>
        </w:trPr>
        <w:tc>
          <w:tcPr>
            <w:tcW w:w="192" w:type="pc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C5E0B3" w:themeFill="accent6" w:themeFillTint="66"/>
            <w:vAlign w:val="center"/>
            <w:hideMark/>
          </w:tcPr>
          <w:p w14:paraId="7FCDBCC5" w14:textId="77777777" w:rsidR="00997028" w:rsidRPr="00997028" w:rsidRDefault="00997028" w:rsidP="001D46D9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12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12CFDC1D" w14:textId="4474E9C2" w:rsidR="00997028" w:rsidRPr="00997028" w:rsidRDefault="00997028" w:rsidP="001D46D9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Predmet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zrealizovaných </w:t>
            </w: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stavebných prác</w:t>
            </w: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 podľa požiadaviek verejného obstarávateľa uvedených v</w:t>
            </w: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 kapitole </w:t>
            </w: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A.2 </w:t>
            </w: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, Časť III., bod 1.1 </w:t>
            </w: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súťažných podkladov</w:t>
            </w:r>
          </w:p>
        </w:tc>
        <w:tc>
          <w:tcPr>
            <w:tcW w:w="737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5E0B3" w:themeFill="accent6" w:themeFillTint="66"/>
            <w:vAlign w:val="center"/>
            <w:hideMark/>
          </w:tcPr>
          <w:p w14:paraId="4B3BF277" w14:textId="77777777" w:rsidR="00997028" w:rsidRPr="00997028" w:rsidRDefault="00997028" w:rsidP="001D46D9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Identifikácia odberateľa*</w:t>
            </w:r>
          </w:p>
        </w:tc>
        <w:tc>
          <w:tcPr>
            <w:tcW w:w="824" w:type="pct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C5E0B3" w:themeFill="accent6" w:themeFillTint="66"/>
            <w:vAlign w:val="center"/>
            <w:hideMark/>
          </w:tcPr>
          <w:p w14:paraId="55D1A655" w14:textId="4906E8B1" w:rsidR="00997028" w:rsidRPr="00997028" w:rsidRDefault="00997028" w:rsidP="001D46D9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Predmet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zrealizovaných stavebných prác</w:t>
            </w: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 vrátane popisu, z ktorého bude možné posúdiť splnenie požiadaviek verejného obstarávateľa na predmet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zrealizovaných stavebných prác.</w:t>
            </w:r>
          </w:p>
        </w:tc>
        <w:tc>
          <w:tcPr>
            <w:tcW w:w="424" w:type="pct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C5E0B3" w:themeFill="accent6" w:themeFillTint="66"/>
            <w:vAlign w:val="center"/>
            <w:hideMark/>
          </w:tcPr>
          <w:p w14:paraId="66E6E251" w14:textId="664148C6" w:rsidR="00997028" w:rsidRPr="00997028" w:rsidRDefault="00997028" w:rsidP="001D46D9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Cena v EUR bez DPH za predmet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zrealizovaných stavebných prác</w:t>
            </w:r>
          </w:p>
        </w:tc>
        <w:tc>
          <w:tcPr>
            <w:tcW w:w="543" w:type="pct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C5E0B3" w:themeFill="accent6" w:themeFillTint="66"/>
            <w:vAlign w:val="center"/>
            <w:hideMark/>
          </w:tcPr>
          <w:p w14:paraId="42853CA7" w14:textId="3B06AC26" w:rsidR="00997028" w:rsidRPr="00997028" w:rsidRDefault="00997028" w:rsidP="001D46D9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Lehota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zrealizovania stavebných prác</w:t>
            </w: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 (obdobie, počas ktorého bol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i stavebné práce</w:t>
            </w: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0A07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zrealizované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)</w:t>
            </w: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br/>
              <w:t>v tvare od (mesiac a rok) - do (mesiac a rok)</w:t>
            </w:r>
          </w:p>
        </w:tc>
        <w:tc>
          <w:tcPr>
            <w:tcW w:w="367" w:type="pct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C5E0B3" w:themeFill="accent6" w:themeFillTint="66"/>
            <w:vAlign w:val="center"/>
            <w:hideMark/>
          </w:tcPr>
          <w:p w14:paraId="0C74BCD8" w14:textId="77777777" w:rsidR="00997028" w:rsidRPr="00997028" w:rsidRDefault="00997028" w:rsidP="001D46D9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Referencia vystavená v zmysle zákona</w:t>
            </w: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br/>
              <w:t>áno/nie*</w:t>
            </w:r>
          </w:p>
        </w:tc>
        <w:tc>
          <w:tcPr>
            <w:tcW w:w="1001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757D6CB4" w14:textId="77777777" w:rsidR="00997028" w:rsidRPr="00997028" w:rsidRDefault="00997028" w:rsidP="001D46D9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Identifikácia kontaktnej osoby odberateľa, u ktorej si možno všetky uvedené údaje overiť</w:t>
            </w:r>
          </w:p>
          <w:p w14:paraId="67C0251B" w14:textId="77777777" w:rsidR="00997028" w:rsidRPr="00997028" w:rsidRDefault="00997028" w:rsidP="001D46D9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sk-SK"/>
              </w:rPr>
              <w:t xml:space="preserve">(Uchádzač môže, ale nemusí vyplniť. Ide o dobrovoľný údaj, ktorý poskytne uchádzač verejnému obstarávateľovi.) </w:t>
            </w:r>
          </w:p>
        </w:tc>
      </w:tr>
      <w:tr w:rsidR="00997028" w:rsidRPr="00997028" w14:paraId="399A4732" w14:textId="77777777" w:rsidTr="001D46D9">
        <w:trPr>
          <w:cantSplit/>
          <w:trHeight w:val="332"/>
        </w:trPr>
        <w:tc>
          <w:tcPr>
            <w:tcW w:w="1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6337B924" w14:textId="77777777" w:rsidR="00997028" w:rsidRPr="00997028" w:rsidRDefault="00997028" w:rsidP="001D46D9">
            <w:pPr>
              <w:spacing w:after="0"/>
              <w:jc w:val="center"/>
              <w:rPr>
                <w:rFonts w:ascii="Arial Narrow" w:eastAsia="Times New Roman" w:hAnsi="Arial Narrow" w:cs="Times New Roman"/>
                <w:color w:val="E2EFD9" w:themeColor="accent6" w:themeTint="33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E2EFD9" w:themeColor="accent6" w:themeTint="33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912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DCE6F1"/>
            <w:vAlign w:val="center"/>
            <w:hideMark/>
          </w:tcPr>
          <w:p w14:paraId="6BC684D9" w14:textId="77777777" w:rsidR="00997028" w:rsidRPr="00997028" w:rsidRDefault="00997028" w:rsidP="001D46D9">
            <w:pPr>
              <w:spacing w:after="0"/>
              <w:jc w:val="center"/>
              <w:rPr>
                <w:rFonts w:ascii="Arial Narrow" w:eastAsia="Times New Roman" w:hAnsi="Arial Narrow" w:cs="Times New Roman"/>
                <w:color w:val="E2EFD9" w:themeColor="accent6" w:themeTint="33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E2EFD9" w:themeColor="accent6" w:themeTint="33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737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39E372D1" w14:textId="77777777" w:rsidR="00997028" w:rsidRPr="00997028" w:rsidRDefault="00997028" w:rsidP="001D46D9">
            <w:pPr>
              <w:spacing w:after="0"/>
              <w:jc w:val="center"/>
              <w:rPr>
                <w:rFonts w:ascii="Arial Narrow" w:eastAsia="Times New Roman" w:hAnsi="Arial Narrow" w:cs="Times New Roman"/>
                <w:color w:val="E2EFD9" w:themeColor="accent6" w:themeTint="33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E2EFD9" w:themeColor="accent6" w:themeTint="33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824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65B88AAC" w14:textId="77777777" w:rsidR="00997028" w:rsidRPr="00997028" w:rsidRDefault="00997028" w:rsidP="001D46D9">
            <w:pPr>
              <w:spacing w:after="0"/>
              <w:jc w:val="center"/>
              <w:rPr>
                <w:rFonts w:ascii="Arial Narrow" w:eastAsia="Times New Roman" w:hAnsi="Arial Narrow" w:cs="Times New Roman"/>
                <w:color w:val="E2EFD9" w:themeColor="accent6" w:themeTint="33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E2EFD9" w:themeColor="accent6" w:themeTint="33"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424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73ACE503" w14:textId="77777777" w:rsidR="00997028" w:rsidRPr="00997028" w:rsidRDefault="00997028" w:rsidP="001D46D9">
            <w:pPr>
              <w:spacing w:after="0"/>
              <w:jc w:val="center"/>
              <w:rPr>
                <w:rFonts w:ascii="Arial Narrow" w:eastAsia="Times New Roman" w:hAnsi="Arial Narrow" w:cs="Times New Roman"/>
                <w:color w:val="E2EFD9" w:themeColor="accent6" w:themeTint="33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E2EFD9" w:themeColor="accent6" w:themeTint="33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543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CE6F1"/>
            <w:vAlign w:val="center"/>
            <w:hideMark/>
          </w:tcPr>
          <w:p w14:paraId="4ADA9FF2" w14:textId="77777777" w:rsidR="00997028" w:rsidRPr="00997028" w:rsidRDefault="00997028" w:rsidP="001D46D9">
            <w:pPr>
              <w:spacing w:after="0"/>
              <w:jc w:val="center"/>
              <w:rPr>
                <w:rFonts w:ascii="Arial Narrow" w:eastAsia="Times New Roman" w:hAnsi="Arial Narrow" w:cs="Times New Roman"/>
                <w:color w:val="E2EFD9" w:themeColor="accent6" w:themeTint="33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E2EFD9" w:themeColor="accent6" w:themeTint="33"/>
                <w:sz w:val="20"/>
                <w:szCs w:val="20"/>
                <w:lang w:eastAsia="sk-SK"/>
              </w:rPr>
              <w:t>F</w:t>
            </w:r>
          </w:p>
        </w:tc>
        <w:tc>
          <w:tcPr>
            <w:tcW w:w="367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000000" w:fill="DCE6F1"/>
            <w:vAlign w:val="center"/>
            <w:hideMark/>
          </w:tcPr>
          <w:p w14:paraId="4036EA7E" w14:textId="77777777" w:rsidR="00997028" w:rsidRPr="00997028" w:rsidRDefault="00997028" w:rsidP="001D46D9">
            <w:pPr>
              <w:spacing w:after="0"/>
              <w:jc w:val="center"/>
              <w:rPr>
                <w:rFonts w:ascii="Arial Narrow" w:eastAsia="Times New Roman" w:hAnsi="Arial Narrow" w:cs="Times New Roman"/>
                <w:color w:val="E2EFD9" w:themeColor="accent6" w:themeTint="33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E2EFD9" w:themeColor="accent6" w:themeTint="33"/>
                <w:sz w:val="20"/>
                <w:szCs w:val="20"/>
                <w:lang w:eastAsia="sk-SK"/>
              </w:rPr>
              <w:t>G</w:t>
            </w:r>
          </w:p>
        </w:tc>
        <w:tc>
          <w:tcPr>
            <w:tcW w:w="10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15CECCFA" w14:textId="77777777" w:rsidR="00997028" w:rsidRPr="00997028" w:rsidRDefault="00997028" w:rsidP="001D46D9">
            <w:pPr>
              <w:spacing w:after="0"/>
              <w:jc w:val="center"/>
              <w:rPr>
                <w:rFonts w:ascii="Arial Narrow" w:eastAsia="Times New Roman" w:hAnsi="Arial Narrow" w:cs="Times New Roman"/>
                <w:color w:val="E2EFD9" w:themeColor="accent6" w:themeTint="33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E2EFD9" w:themeColor="accent6" w:themeTint="33"/>
                <w:sz w:val="20"/>
                <w:szCs w:val="20"/>
                <w:lang w:eastAsia="sk-SK"/>
              </w:rPr>
              <w:t>H</w:t>
            </w:r>
          </w:p>
        </w:tc>
      </w:tr>
      <w:tr w:rsidR="00997028" w:rsidRPr="00997028" w14:paraId="6DD8B12F" w14:textId="77777777" w:rsidTr="001D46D9">
        <w:trPr>
          <w:cantSplit/>
          <w:trHeight w:val="631"/>
        </w:trPr>
        <w:tc>
          <w:tcPr>
            <w:tcW w:w="192" w:type="pct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EAA21BA" w14:textId="77777777" w:rsidR="00997028" w:rsidRPr="00997028" w:rsidRDefault="00997028" w:rsidP="001D46D9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DCD13D" w14:textId="251D7DFD" w:rsidR="00997028" w:rsidRPr="00997028" w:rsidRDefault="000A07DF" w:rsidP="001D46D9">
            <w:pPr>
              <w:pStyle w:val="Default"/>
              <w:ind w:left="6"/>
              <w:jc w:val="both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14:ligatures w14:val="standard"/>
                <w14:cntxtAlts/>
              </w:rPr>
              <w:t>R</w:t>
            </w:r>
            <w:r w:rsidRPr="000A07DF">
              <w:rPr>
                <w:rFonts w:ascii="Arial Narrow" w:hAnsi="Arial Narrow" w:cs="Times New Roman"/>
                <w:color w:val="auto"/>
                <w:sz w:val="20"/>
                <w:szCs w:val="20"/>
                <w14:ligatures w14:val="standard"/>
                <w14:cntxtAlts/>
              </w:rPr>
              <w:t>ealizáci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14:ligatures w14:val="standard"/>
                <w14:cntxtAlts/>
              </w:rPr>
              <w:t>a</w:t>
            </w:r>
            <w:r w:rsidRPr="000A07DF">
              <w:rPr>
                <w:rFonts w:ascii="Arial Narrow" w:hAnsi="Arial Narrow" w:cs="Times New Roman"/>
                <w:color w:val="auto"/>
                <w:sz w:val="20"/>
                <w:szCs w:val="20"/>
                <w14:ligatures w14:val="standard"/>
                <w14:cntxtAlts/>
              </w:rPr>
              <w:t xml:space="preserve"> stavebných prác rovnakého alebo obdobného charakteru ako je predmet zákazky (obdobným predmetom zákazky sa rozumie realizácia stavebných prác  v oblasti pozemných stavieb) v kumulatívnej hodnote min. 250.000,- EUR  bez DPH a uchádzač môže túto hodnotu preukázať jednou zmluvou alebo kombináciou viacerých zmlúv.</w:t>
            </w:r>
          </w:p>
        </w:tc>
        <w:tc>
          <w:tcPr>
            <w:tcW w:w="519" w:type="pct"/>
            <w:tcBorders>
              <w:top w:val="single" w:sz="4" w:space="0" w:color="808080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2553BD98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Obchodné meno odberateľa</w:t>
            </w:r>
          </w:p>
        </w:tc>
        <w:tc>
          <w:tcPr>
            <w:tcW w:w="218" w:type="pct"/>
            <w:tcBorders>
              <w:top w:val="single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89D3F0C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3886621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2C2F7BA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CA65817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48E22B4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3BD634A4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433" w:type="pct"/>
            <w:tcBorders>
              <w:top w:val="nil"/>
              <w:left w:val="nil"/>
              <w:bottom w:val="dotted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AE394B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97028" w:rsidRPr="00997028" w14:paraId="79BA5842" w14:textId="77777777" w:rsidTr="001D46D9">
        <w:trPr>
          <w:cantSplit/>
          <w:trHeight w:val="781"/>
        </w:trPr>
        <w:tc>
          <w:tcPr>
            <w:tcW w:w="192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D124818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808080"/>
            </w:tcBorders>
            <w:vAlign w:val="center"/>
            <w:hideMark/>
          </w:tcPr>
          <w:p w14:paraId="3164897A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8FACF1B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Adresa/sídlo odberateľa</w:t>
            </w:r>
          </w:p>
        </w:tc>
        <w:tc>
          <w:tcPr>
            <w:tcW w:w="218" w:type="pct"/>
            <w:vMerge w:val="restart"/>
            <w:tcBorders>
              <w:top w:val="nil"/>
              <w:left w:val="dotted" w:sz="4" w:space="0" w:color="808080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8E82B14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4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DC98A3E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7C91630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864E29D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1567D32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4E0DD10A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Funkcia/pracovné zaradenie</w:t>
            </w:r>
          </w:p>
        </w:tc>
        <w:tc>
          <w:tcPr>
            <w:tcW w:w="433" w:type="pct"/>
            <w:tcBorders>
              <w:top w:val="nil"/>
              <w:left w:val="nil"/>
              <w:bottom w:val="dotted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19395D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97028" w:rsidRPr="00997028" w14:paraId="13D74669" w14:textId="77777777" w:rsidTr="001D46D9">
        <w:trPr>
          <w:cantSplit/>
          <w:trHeight w:val="332"/>
        </w:trPr>
        <w:tc>
          <w:tcPr>
            <w:tcW w:w="192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7CD8D403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808080"/>
            </w:tcBorders>
            <w:vAlign w:val="center"/>
            <w:hideMark/>
          </w:tcPr>
          <w:p w14:paraId="254A678F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808080"/>
              <w:bottom w:val="dotted" w:sz="4" w:space="0" w:color="808080"/>
              <w:right w:val="dotted" w:sz="4" w:space="0" w:color="808080"/>
            </w:tcBorders>
            <w:vAlign w:val="center"/>
            <w:hideMark/>
          </w:tcPr>
          <w:p w14:paraId="3273A527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" w:type="pct"/>
            <w:vMerge/>
            <w:tcBorders>
              <w:top w:val="nil"/>
              <w:left w:val="dotted" w:sz="4" w:space="0" w:color="808080"/>
              <w:bottom w:val="dotted" w:sz="4" w:space="0" w:color="808080"/>
              <w:right w:val="nil"/>
            </w:tcBorders>
            <w:vAlign w:val="center"/>
            <w:hideMark/>
          </w:tcPr>
          <w:p w14:paraId="19939898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E51C760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325A84A5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59F6E74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05D410A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49501DC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433" w:type="pct"/>
            <w:tcBorders>
              <w:top w:val="nil"/>
              <w:left w:val="nil"/>
              <w:bottom w:val="dotted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753DF9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97028" w:rsidRPr="00997028" w14:paraId="2CA2DEEC" w14:textId="77777777" w:rsidTr="001D46D9">
        <w:trPr>
          <w:cantSplit/>
          <w:trHeight w:val="332"/>
        </w:trPr>
        <w:tc>
          <w:tcPr>
            <w:tcW w:w="192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4B4F286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808080"/>
            </w:tcBorders>
            <w:vAlign w:val="center"/>
            <w:hideMark/>
          </w:tcPr>
          <w:p w14:paraId="6CC8EA59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72D35935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IČO odberateľa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1123047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4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1D2EE89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3415AFF9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3F0CB1C2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50C3232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  <w:hideMark/>
          </w:tcPr>
          <w:p w14:paraId="1FEE9663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E-mailová adresa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0C0EDC" w14:textId="77777777" w:rsidR="00997028" w:rsidRPr="00997028" w:rsidRDefault="00997028" w:rsidP="001D46D9">
            <w:pPr>
              <w:spacing w:after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9970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00DBD61A" w14:textId="77777777" w:rsidR="00997028" w:rsidRPr="00997028" w:rsidRDefault="00997028" w:rsidP="00997028">
      <w:pPr>
        <w:widowControl w:val="0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sz w:val="20"/>
          <w:szCs w:val="20"/>
        </w:rPr>
      </w:pPr>
      <w:r w:rsidRPr="00997028">
        <w:rPr>
          <w:rFonts w:ascii="Arial Narrow" w:eastAsia="Times New Roman" w:hAnsi="Arial Narrow" w:cs="Times New Roman"/>
          <w:sz w:val="20"/>
          <w:szCs w:val="20"/>
        </w:rPr>
        <w:t>* V prípade, ak odberateľom bol verejný obstarávateľ alebo obstarávateľ, uchádzač vyplní len označené stĺpce. V prípade, ak uchádzač v stĺpci G uvedie áno, uchádzač zároveň uvedie URL adresu/</w:t>
      </w:r>
      <w:proofErr w:type="spellStart"/>
      <w:r w:rsidRPr="00997028">
        <w:rPr>
          <w:rFonts w:ascii="Arial Narrow" w:eastAsia="Times New Roman" w:hAnsi="Arial Narrow" w:cs="Times New Roman"/>
          <w:sz w:val="20"/>
          <w:szCs w:val="20"/>
        </w:rPr>
        <w:t>link</w:t>
      </w:r>
      <w:proofErr w:type="spellEnd"/>
      <w:r w:rsidRPr="00997028">
        <w:rPr>
          <w:rFonts w:ascii="Arial Narrow" w:eastAsia="Times New Roman" w:hAnsi="Arial Narrow" w:cs="Times New Roman"/>
          <w:sz w:val="20"/>
          <w:szCs w:val="20"/>
        </w:rPr>
        <w:t xml:space="preserve"> na predmetnú referenciu zverejnenú na portáli </w:t>
      </w:r>
      <w:hyperlink r:id="rId4" w:history="1">
        <w:r w:rsidRPr="00997028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</w:rPr>
          <w:t>www.uvo.gov.sk</w:t>
        </w:r>
      </w:hyperlink>
      <w:r w:rsidRPr="00997028">
        <w:rPr>
          <w:rFonts w:ascii="Arial Narrow" w:eastAsia="Times New Roman" w:hAnsi="Arial Narrow" w:cs="Times New Roman"/>
          <w:sz w:val="20"/>
          <w:szCs w:val="20"/>
        </w:rPr>
        <w:t>.</w:t>
      </w:r>
    </w:p>
    <w:p w14:paraId="0CB1526E" w14:textId="77777777" w:rsidR="00997028" w:rsidRPr="00997028" w:rsidRDefault="00997028" w:rsidP="00997028">
      <w:pPr>
        <w:widowControl w:val="0"/>
        <w:autoSpaceDE w:val="0"/>
        <w:autoSpaceDN w:val="0"/>
        <w:adjustRightInd w:val="0"/>
        <w:spacing w:before="60" w:after="0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14:paraId="09B3F52C" w14:textId="77777777" w:rsidR="00997028" w:rsidRPr="00997028" w:rsidRDefault="00997028" w:rsidP="00997028">
      <w:pPr>
        <w:widowControl w:val="0"/>
        <w:autoSpaceDE w:val="0"/>
        <w:autoSpaceDN w:val="0"/>
        <w:adjustRightInd w:val="0"/>
        <w:spacing w:before="60" w:after="0"/>
        <w:rPr>
          <w:rFonts w:ascii="Arial Narrow" w:eastAsia="Times New Roman" w:hAnsi="Arial Narrow" w:cs="Times New Roman"/>
          <w:sz w:val="20"/>
          <w:szCs w:val="20"/>
        </w:rPr>
      </w:pPr>
      <w:r w:rsidRPr="00997028">
        <w:rPr>
          <w:rFonts w:ascii="Arial Narrow" w:eastAsia="Times New Roman" w:hAnsi="Arial Narrow" w:cs="Times New Roman"/>
          <w:color w:val="000000"/>
          <w:sz w:val="20"/>
          <w:szCs w:val="20"/>
        </w:rPr>
        <w:t>V</w:t>
      </w:r>
      <w:r w:rsidRPr="00997028">
        <w:rPr>
          <w:rFonts w:ascii="Arial Narrow" w:eastAsia="Times New Roman" w:hAnsi="Arial Narrow" w:cs="Times New Roman"/>
          <w:color w:val="000000"/>
          <w:sz w:val="20"/>
          <w:szCs w:val="20"/>
          <w:highlight w:val="yellow"/>
        </w:rPr>
        <w:t>...</w:t>
      </w:r>
      <w:r w:rsidRPr="00997028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dňa </w:t>
      </w:r>
      <w:r w:rsidRPr="00997028">
        <w:rPr>
          <w:rFonts w:ascii="Arial Narrow" w:eastAsia="Times New Roman" w:hAnsi="Arial Narrow" w:cs="Times New Roman"/>
          <w:color w:val="000000"/>
          <w:sz w:val="20"/>
          <w:szCs w:val="20"/>
          <w:highlight w:val="yellow"/>
        </w:rPr>
        <w:t>XX.XX</w:t>
      </w:r>
      <w:r w:rsidRPr="00997028">
        <w:rPr>
          <w:rFonts w:ascii="Arial Narrow" w:eastAsia="Times New Roman" w:hAnsi="Arial Narrow" w:cs="Times New Roman"/>
          <w:color w:val="000000"/>
          <w:sz w:val="20"/>
          <w:szCs w:val="20"/>
        </w:rPr>
        <w:t>.2021</w:t>
      </w:r>
      <w:r w:rsidRPr="00997028">
        <w:rPr>
          <w:rFonts w:ascii="Arial Narrow" w:eastAsia="Times New Roman" w:hAnsi="Arial Narrow" w:cs="Times New Roman"/>
          <w:sz w:val="20"/>
          <w:szCs w:val="20"/>
        </w:rPr>
        <w:tab/>
      </w:r>
      <w:r w:rsidRPr="00997028">
        <w:rPr>
          <w:rFonts w:ascii="Arial Narrow" w:eastAsia="Times New Roman" w:hAnsi="Arial Narrow" w:cs="Times New Roman"/>
          <w:sz w:val="20"/>
          <w:szCs w:val="20"/>
        </w:rPr>
        <w:tab/>
      </w:r>
      <w:r w:rsidRPr="00997028">
        <w:rPr>
          <w:rFonts w:ascii="Arial Narrow" w:eastAsia="Times New Roman" w:hAnsi="Arial Narrow" w:cs="Times New Roman"/>
          <w:sz w:val="20"/>
          <w:szCs w:val="20"/>
        </w:rPr>
        <w:tab/>
      </w:r>
      <w:r w:rsidRPr="00997028">
        <w:rPr>
          <w:rFonts w:ascii="Arial Narrow" w:eastAsia="Times New Roman" w:hAnsi="Arial Narrow" w:cs="Times New Roman"/>
          <w:sz w:val="20"/>
          <w:szCs w:val="20"/>
        </w:rPr>
        <w:tab/>
      </w:r>
      <w:r w:rsidRPr="00997028">
        <w:rPr>
          <w:rFonts w:ascii="Arial Narrow" w:eastAsia="Times New Roman" w:hAnsi="Arial Narrow" w:cs="Times New Roman"/>
          <w:sz w:val="20"/>
          <w:szCs w:val="20"/>
        </w:rPr>
        <w:tab/>
      </w:r>
      <w:r w:rsidRPr="00997028">
        <w:rPr>
          <w:rFonts w:ascii="Arial Narrow" w:eastAsia="Times New Roman" w:hAnsi="Arial Narrow" w:cs="Times New Roman"/>
          <w:sz w:val="20"/>
          <w:szCs w:val="20"/>
        </w:rPr>
        <w:tab/>
      </w:r>
      <w:r w:rsidRPr="00997028">
        <w:rPr>
          <w:rFonts w:ascii="Arial Narrow" w:eastAsia="Times New Roman" w:hAnsi="Arial Narrow" w:cs="Times New Roman"/>
          <w:sz w:val="20"/>
          <w:szCs w:val="20"/>
        </w:rPr>
        <w:tab/>
      </w:r>
    </w:p>
    <w:p w14:paraId="57D1423B" w14:textId="77777777" w:rsidR="00997028" w:rsidRPr="00997028" w:rsidRDefault="00997028" w:rsidP="00997028">
      <w:pPr>
        <w:widowControl w:val="0"/>
        <w:autoSpaceDE w:val="0"/>
        <w:autoSpaceDN w:val="0"/>
        <w:adjustRightInd w:val="0"/>
        <w:spacing w:after="0"/>
        <w:ind w:left="8647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997028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</w:t>
      </w:r>
    </w:p>
    <w:p w14:paraId="11E6BE32" w14:textId="77777777" w:rsidR="00997028" w:rsidRPr="00997028" w:rsidRDefault="00997028" w:rsidP="00997028">
      <w:pPr>
        <w:widowControl w:val="0"/>
        <w:autoSpaceDE w:val="0"/>
        <w:autoSpaceDN w:val="0"/>
        <w:adjustRightInd w:val="0"/>
        <w:spacing w:after="0"/>
        <w:ind w:left="8647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997028">
        <w:rPr>
          <w:rFonts w:ascii="Arial Narrow" w:eastAsia="Times New Roman" w:hAnsi="Arial Narrow" w:cs="Times New Roman"/>
          <w:sz w:val="20"/>
          <w:szCs w:val="20"/>
        </w:rPr>
        <w:t>meno a priezvisko, funkcia, podpis**</w:t>
      </w:r>
    </w:p>
    <w:p w14:paraId="47716E9A" w14:textId="77777777" w:rsidR="000A07DF" w:rsidRDefault="000A07DF" w:rsidP="00997028">
      <w:pPr>
        <w:pStyle w:val="BodyText31"/>
        <w:jc w:val="both"/>
        <w:rPr>
          <w:rFonts w:ascii="Arial Narrow" w:eastAsia="Calibri" w:hAnsi="Arial Narrow"/>
          <w:i/>
          <w:color w:val="auto"/>
        </w:rPr>
      </w:pPr>
    </w:p>
    <w:p w14:paraId="75E582E7" w14:textId="093C9D4E" w:rsidR="00997028" w:rsidRDefault="00997028" w:rsidP="000A07DF">
      <w:pPr>
        <w:pStyle w:val="BodyText31"/>
        <w:jc w:val="both"/>
      </w:pPr>
      <w:r w:rsidRPr="00997028">
        <w:rPr>
          <w:rFonts w:ascii="Arial Narrow" w:eastAsia="Calibri" w:hAnsi="Arial Narrow"/>
          <w:i/>
          <w:color w:val="auto"/>
        </w:rPr>
        <w:t>** Podpis uchádzača, jeho štatutárneho orgánu alebo iného zástupcu uchádzača, ktorý je oprávnený konať v mene uchádzača v záväzkových vzťahoch v súlade s dokladom o oprávnení podnikať, t. j. podľa toho, kto za uchádzača koná navonok. V prípade skupiny podpísané každým členom skupiny alebo osobou oprávnenou konať v danej veci za člena skupiny.</w:t>
      </w:r>
    </w:p>
    <w:sectPr w:rsidR="00997028" w:rsidSect="000A07DF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28"/>
    <w:rsid w:val="000A07DF"/>
    <w:rsid w:val="00997028"/>
    <w:rsid w:val="00E9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B840"/>
  <w15:chartTrackingRefBased/>
  <w15:docId w15:val="{6FC81988-C912-407F-8FDB-45225505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028"/>
    <w:pPr>
      <w:spacing w:before="120" w:after="12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970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31">
    <w:name w:val="Body Text 31"/>
    <w:basedOn w:val="Normal"/>
    <w:rsid w:val="00997028"/>
    <w:pPr>
      <w:spacing w:before="0" w:after="0"/>
      <w:jc w:val="center"/>
    </w:pPr>
    <w:rPr>
      <w:rFonts w:eastAsia="Times New Roman" w:cs="Times New Roman"/>
      <w:color w:val="FF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vo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1881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2021-09-06T13:37:00Z</dcterms:created>
  <dcterms:modified xsi:type="dcterms:W3CDTF">2021-09-06T13:54:00Z</dcterms:modified>
</cp:coreProperties>
</file>